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613E" w14:textId="77777777" w:rsidR="00A87F34" w:rsidRDefault="00A87F34"/>
    <w:p w14:paraId="3A9C61BD" w14:textId="77777777" w:rsidR="00A87F34" w:rsidRDefault="00A87F34">
      <w:r>
        <w:rPr>
          <w:noProof/>
          <w:lang w:eastAsia="fr-FR"/>
        </w:rPr>
        <w:drawing>
          <wp:inline distT="0" distB="0" distL="0" distR="0" wp14:anchorId="7DC047AF" wp14:editId="548AFC89">
            <wp:extent cx="1300660" cy="1190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758" cy="1190330"/>
                    </a:xfrm>
                    <a:prstGeom prst="rect">
                      <a:avLst/>
                    </a:prstGeom>
                    <a:noFill/>
                    <a:ln>
                      <a:noFill/>
                    </a:ln>
                  </pic:spPr>
                </pic:pic>
              </a:graphicData>
            </a:graphic>
          </wp:inline>
        </w:drawing>
      </w:r>
      <w:r>
        <w:rPr>
          <w:noProof/>
          <w:lang w:eastAsia="fr-FR"/>
        </w:rPr>
        <w:drawing>
          <wp:inline distT="0" distB="0" distL="0" distR="0" wp14:anchorId="7306E643" wp14:editId="6ABC9804">
            <wp:extent cx="1103630" cy="107315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3630" cy="1073150"/>
                    </a:xfrm>
                    <a:prstGeom prst="rect">
                      <a:avLst/>
                    </a:prstGeom>
                    <a:noFill/>
                  </pic:spPr>
                </pic:pic>
              </a:graphicData>
            </a:graphic>
          </wp:inline>
        </w:drawing>
      </w:r>
      <w:r w:rsidRPr="00673AFD">
        <w:rPr>
          <w:noProof/>
          <w:lang w:eastAsia="fr-FR"/>
        </w:rPr>
        <w:drawing>
          <wp:inline distT="0" distB="0" distL="0" distR="0" wp14:anchorId="6020BF12" wp14:editId="634F0BC6">
            <wp:extent cx="1693628" cy="281466"/>
            <wp:effectExtent l="0" t="0" r="1905" b="4445"/>
            <wp:docPr id="3" name="Image 3" descr="Résultat de recherche d'images pour &quot;filière orki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filière orkid&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0" cy="283351"/>
                    </a:xfrm>
                    <a:prstGeom prst="rect">
                      <a:avLst/>
                    </a:prstGeom>
                    <a:noFill/>
                    <a:ln>
                      <a:noFill/>
                    </a:ln>
                  </pic:spPr>
                </pic:pic>
              </a:graphicData>
            </a:graphic>
          </wp:inline>
        </w:drawing>
      </w:r>
    </w:p>
    <w:p w14:paraId="1C5E5DD0" w14:textId="77777777" w:rsidR="00A87F34" w:rsidRDefault="00A87F34"/>
    <w:p w14:paraId="6B41B958" w14:textId="77777777" w:rsidR="00A87F34" w:rsidRPr="00F05BDB" w:rsidRDefault="00F05BDB">
      <w:pPr>
        <w:rPr>
          <w:sz w:val="24"/>
          <w:szCs w:val="24"/>
        </w:rPr>
      </w:pPr>
      <w:r>
        <w:rPr>
          <w:sz w:val="24"/>
          <w:szCs w:val="24"/>
        </w:rPr>
        <w:t>C</w:t>
      </w:r>
      <w:r w:rsidR="00A87F34" w:rsidRPr="00F05BDB">
        <w:rPr>
          <w:sz w:val="24"/>
          <w:szCs w:val="24"/>
        </w:rPr>
        <w:t>her</w:t>
      </w:r>
      <w:r>
        <w:rPr>
          <w:sz w:val="24"/>
          <w:szCs w:val="24"/>
        </w:rPr>
        <w:t xml:space="preserve">(e)s collègues, </w:t>
      </w:r>
    </w:p>
    <w:p w14:paraId="53705B6E" w14:textId="77777777" w:rsidR="00C074B8" w:rsidRPr="00F05BDB" w:rsidRDefault="00A87F34" w:rsidP="00A87F34">
      <w:pPr>
        <w:jc w:val="both"/>
        <w:rPr>
          <w:sz w:val="24"/>
          <w:szCs w:val="24"/>
        </w:rPr>
      </w:pPr>
      <w:proofErr w:type="gramStart"/>
      <w:r w:rsidRPr="00F05BDB">
        <w:rPr>
          <w:sz w:val="24"/>
          <w:szCs w:val="24"/>
        </w:rPr>
        <w:t>le</w:t>
      </w:r>
      <w:proofErr w:type="gramEnd"/>
      <w:r w:rsidRPr="00F05BDB">
        <w:rPr>
          <w:sz w:val="24"/>
          <w:szCs w:val="24"/>
        </w:rPr>
        <w:t xml:space="preserve"> Centre de Référence Syndrome Néphrotique Idiopathique est heureux de vous annoncer la mise en place à partir de Janvier 2020 de RCP nationales par système de Visio conférence destinées à discuter en alternance tous les mois (calendrier en PJ) pour les néphrologues qui le souhaitent les dossiers de GEM et de SNI (SNLGM et HSF) qui pourraient vous poser des problèmes de prise en charge . </w:t>
      </w:r>
      <w:bookmarkStart w:id="0" w:name="_GoBack"/>
      <w:bookmarkEnd w:id="0"/>
    </w:p>
    <w:p w14:paraId="18706B8C" w14:textId="77777777" w:rsidR="00593EF5" w:rsidRPr="00F05BDB" w:rsidRDefault="00A87F34" w:rsidP="00A87F34">
      <w:pPr>
        <w:jc w:val="both"/>
        <w:rPr>
          <w:sz w:val="24"/>
          <w:szCs w:val="24"/>
        </w:rPr>
      </w:pPr>
      <w:r w:rsidRPr="00F05BDB">
        <w:rPr>
          <w:sz w:val="24"/>
          <w:szCs w:val="24"/>
        </w:rPr>
        <w:t>Vous trouverez dans ce message les deux fiches RCP l’une pour les GEM et l’autre pour les SNI type HSF primitive et SNLGM que nous vous demandons de bien vouloir remplir en amont des RCP afin que nous puissions discuter au mieux des dossiers de vos patients</w:t>
      </w:r>
      <w:r w:rsidR="00F05BDB">
        <w:rPr>
          <w:sz w:val="24"/>
          <w:szCs w:val="24"/>
        </w:rPr>
        <w:t>.</w:t>
      </w:r>
      <w:r w:rsidRPr="00F05BDB">
        <w:rPr>
          <w:sz w:val="24"/>
          <w:szCs w:val="24"/>
        </w:rPr>
        <w:t xml:space="preserve"> Afin de vous communiquer les modalités de connexion nous vous demandons de bien vouloir quelques jours avant la date de la RCP nous informer par mail de votre souhait de discuter </w:t>
      </w:r>
      <w:r w:rsidR="00DD665A">
        <w:rPr>
          <w:sz w:val="24"/>
          <w:szCs w:val="24"/>
        </w:rPr>
        <w:t>d’</w:t>
      </w:r>
      <w:r w:rsidRPr="00F05BDB">
        <w:rPr>
          <w:sz w:val="24"/>
          <w:szCs w:val="24"/>
        </w:rPr>
        <w:t>un dossier</w:t>
      </w:r>
      <w:r w:rsidR="00F05BDB">
        <w:rPr>
          <w:sz w:val="24"/>
          <w:szCs w:val="24"/>
        </w:rPr>
        <w:t xml:space="preserve"> et de nous adresser les fiches remplies.</w:t>
      </w:r>
      <w:r w:rsidR="00315F09">
        <w:rPr>
          <w:sz w:val="24"/>
          <w:szCs w:val="24"/>
        </w:rPr>
        <w:t xml:space="preserve"> </w:t>
      </w:r>
    </w:p>
    <w:p w14:paraId="2BDA9282" w14:textId="77777777" w:rsidR="00A87F34" w:rsidRPr="00F05BDB" w:rsidRDefault="00A87F34" w:rsidP="00A87F34">
      <w:pPr>
        <w:jc w:val="both"/>
        <w:rPr>
          <w:sz w:val="24"/>
          <w:szCs w:val="24"/>
        </w:rPr>
      </w:pPr>
      <w:r w:rsidRPr="00F05BDB">
        <w:rPr>
          <w:sz w:val="24"/>
          <w:szCs w:val="24"/>
        </w:rPr>
        <w:t xml:space="preserve">Merci d’adresser vos </w:t>
      </w:r>
      <w:r w:rsidR="00F05BDB">
        <w:rPr>
          <w:sz w:val="24"/>
          <w:szCs w:val="24"/>
        </w:rPr>
        <w:t xml:space="preserve">demandes pour participer aux </w:t>
      </w:r>
      <w:proofErr w:type="gramStart"/>
      <w:r w:rsidR="00F05BDB">
        <w:rPr>
          <w:sz w:val="24"/>
          <w:szCs w:val="24"/>
        </w:rPr>
        <w:t>RCP  à</w:t>
      </w:r>
      <w:proofErr w:type="gramEnd"/>
      <w:r w:rsidR="00F05BDB">
        <w:rPr>
          <w:sz w:val="24"/>
          <w:szCs w:val="24"/>
        </w:rPr>
        <w:t xml:space="preserve"> </w:t>
      </w:r>
    </w:p>
    <w:p w14:paraId="7B3344FD" w14:textId="77777777" w:rsidR="00F05BDB" w:rsidRPr="00F05BDB" w:rsidRDefault="00DB2BBD" w:rsidP="00A87F34">
      <w:pPr>
        <w:jc w:val="both"/>
        <w:rPr>
          <w:sz w:val="24"/>
          <w:szCs w:val="24"/>
        </w:rPr>
      </w:pPr>
      <w:hyperlink r:id="rId8" w:history="1">
        <w:r w:rsidR="00F05BDB" w:rsidRPr="00F05BDB">
          <w:rPr>
            <w:rStyle w:val="Lienhypertexte"/>
            <w:sz w:val="24"/>
            <w:szCs w:val="24"/>
          </w:rPr>
          <w:t>vincent.audard@aphp.fr</w:t>
        </w:r>
      </w:hyperlink>
    </w:p>
    <w:p w14:paraId="78EA8DDA" w14:textId="77777777" w:rsidR="00F05BDB" w:rsidRPr="00F05BDB" w:rsidRDefault="00DB2BBD" w:rsidP="00A87F34">
      <w:pPr>
        <w:jc w:val="both"/>
        <w:rPr>
          <w:sz w:val="24"/>
          <w:szCs w:val="24"/>
        </w:rPr>
      </w:pPr>
      <w:hyperlink r:id="rId9" w:history="1">
        <w:r w:rsidR="00F05BDB" w:rsidRPr="00F05BDB">
          <w:rPr>
            <w:rStyle w:val="Lienhypertexte"/>
            <w:sz w:val="24"/>
            <w:szCs w:val="24"/>
          </w:rPr>
          <w:t>lisa.condamine@chu-lyon.fr</w:t>
        </w:r>
      </w:hyperlink>
    </w:p>
    <w:p w14:paraId="5950CC6B" w14:textId="77777777" w:rsidR="00F05BDB" w:rsidRDefault="00DB2BBD" w:rsidP="00A87F34">
      <w:pPr>
        <w:jc w:val="both"/>
        <w:rPr>
          <w:rStyle w:val="Lienhypertexte"/>
          <w:sz w:val="24"/>
          <w:szCs w:val="24"/>
        </w:rPr>
      </w:pPr>
      <w:hyperlink r:id="rId10" w:history="1">
        <w:r w:rsidR="00F05BDB" w:rsidRPr="00F05BDB">
          <w:rPr>
            <w:rStyle w:val="Lienhypertexte"/>
            <w:sz w:val="24"/>
            <w:szCs w:val="24"/>
          </w:rPr>
          <w:t>Amina.TALHI01@chu-lyon.fr</w:t>
        </w:r>
      </w:hyperlink>
    </w:p>
    <w:p w14:paraId="0BBF1830" w14:textId="77777777" w:rsidR="00315F09" w:rsidRDefault="00315F09" w:rsidP="00315F09">
      <w:pPr>
        <w:jc w:val="both"/>
        <w:rPr>
          <w:sz w:val="24"/>
          <w:szCs w:val="24"/>
        </w:rPr>
      </w:pPr>
      <w:r>
        <w:rPr>
          <w:sz w:val="24"/>
          <w:szCs w:val="24"/>
        </w:rPr>
        <w:t xml:space="preserve">Pour plus d’informations sur ces </w:t>
      </w:r>
      <w:r w:rsidRPr="00315F09">
        <w:rPr>
          <w:sz w:val="24"/>
          <w:szCs w:val="24"/>
        </w:rPr>
        <w:t xml:space="preserve">RCP organisées par la filière </w:t>
      </w:r>
      <w:proofErr w:type="spellStart"/>
      <w:r w:rsidRPr="00315F09">
        <w:rPr>
          <w:sz w:val="24"/>
          <w:szCs w:val="24"/>
        </w:rPr>
        <w:t>ORKiD</w:t>
      </w:r>
      <w:proofErr w:type="spellEnd"/>
      <w:r w:rsidRPr="00315F09">
        <w:rPr>
          <w:sz w:val="24"/>
          <w:szCs w:val="24"/>
        </w:rPr>
        <w:t xml:space="preserve"> rendez-vous</w:t>
      </w:r>
      <w:r>
        <w:rPr>
          <w:sz w:val="24"/>
          <w:szCs w:val="24"/>
        </w:rPr>
        <w:t xml:space="preserve"> sur le lien ci-dessous.</w:t>
      </w:r>
    </w:p>
    <w:p w14:paraId="3D0FB1D2" w14:textId="77777777" w:rsidR="00315F09" w:rsidRPr="00F05BDB" w:rsidRDefault="00DB2BBD" w:rsidP="00315F09">
      <w:pPr>
        <w:jc w:val="both"/>
        <w:rPr>
          <w:sz w:val="24"/>
          <w:szCs w:val="24"/>
        </w:rPr>
      </w:pPr>
      <w:hyperlink r:id="rId11" w:history="1">
        <w:r w:rsidR="00315F09">
          <w:rPr>
            <w:rStyle w:val="Lienhypertexte"/>
          </w:rPr>
          <w:t>https://www.filiereorkid.com/rcp-nationales-orkid/</w:t>
        </w:r>
      </w:hyperlink>
    </w:p>
    <w:p w14:paraId="1E258A9A" w14:textId="77777777" w:rsidR="00F05BDB" w:rsidRPr="00F05BDB" w:rsidRDefault="00F05BDB" w:rsidP="00A87F34">
      <w:pPr>
        <w:jc w:val="both"/>
        <w:rPr>
          <w:sz w:val="24"/>
          <w:szCs w:val="24"/>
        </w:rPr>
      </w:pPr>
      <w:r w:rsidRPr="00F05BDB">
        <w:rPr>
          <w:sz w:val="24"/>
          <w:szCs w:val="24"/>
        </w:rPr>
        <w:t xml:space="preserve">A très bientôt et joyeuses fêtes de fin d’année </w:t>
      </w:r>
    </w:p>
    <w:p w14:paraId="2142EA19" w14:textId="77777777" w:rsidR="00F05BDB" w:rsidRPr="00F05BDB" w:rsidRDefault="00F05BDB" w:rsidP="00A87F34">
      <w:pPr>
        <w:jc w:val="both"/>
        <w:rPr>
          <w:sz w:val="24"/>
          <w:szCs w:val="24"/>
        </w:rPr>
      </w:pPr>
      <w:r w:rsidRPr="00F05BDB">
        <w:rPr>
          <w:sz w:val="24"/>
          <w:szCs w:val="24"/>
        </w:rPr>
        <w:t xml:space="preserve">Vincent </w:t>
      </w:r>
      <w:proofErr w:type="spellStart"/>
      <w:r w:rsidRPr="00F05BDB">
        <w:rPr>
          <w:sz w:val="24"/>
          <w:szCs w:val="24"/>
        </w:rPr>
        <w:t>Audard</w:t>
      </w:r>
      <w:proofErr w:type="spellEnd"/>
      <w:r w:rsidRPr="00F05BDB">
        <w:rPr>
          <w:sz w:val="24"/>
          <w:szCs w:val="24"/>
        </w:rPr>
        <w:t xml:space="preserve"> (Hôpital Henri Mondor)</w:t>
      </w:r>
      <w:r>
        <w:rPr>
          <w:sz w:val="24"/>
          <w:szCs w:val="24"/>
        </w:rPr>
        <w:t xml:space="preserve"> </w:t>
      </w:r>
      <w:r w:rsidRPr="00F05BDB">
        <w:rPr>
          <w:sz w:val="24"/>
          <w:szCs w:val="24"/>
        </w:rPr>
        <w:t xml:space="preserve">pour le Centre de référence SNI de l’enfant et de l’adulte </w:t>
      </w:r>
    </w:p>
    <w:p w14:paraId="1F1B84BF" w14:textId="77777777" w:rsidR="00F05BDB" w:rsidRPr="00F05BDB" w:rsidRDefault="00F05BDB" w:rsidP="00A87F34">
      <w:pPr>
        <w:jc w:val="both"/>
        <w:rPr>
          <w:sz w:val="24"/>
          <w:szCs w:val="24"/>
        </w:rPr>
      </w:pPr>
      <w:r w:rsidRPr="00F05BDB">
        <w:rPr>
          <w:sz w:val="24"/>
          <w:szCs w:val="24"/>
        </w:rPr>
        <w:t>Olivia Boyer (</w:t>
      </w:r>
      <w:r>
        <w:rPr>
          <w:sz w:val="24"/>
          <w:szCs w:val="24"/>
        </w:rPr>
        <w:t xml:space="preserve">Hôpital Necker Enfants Malades), </w:t>
      </w:r>
      <w:r w:rsidRPr="00F05BDB">
        <w:rPr>
          <w:sz w:val="24"/>
          <w:szCs w:val="24"/>
        </w:rPr>
        <w:t>Claire</w:t>
      </w:r>
      <w:r>
        <w:rPr>
          <w:sz w:val="24"/>
          <w:szCs w:val="24"/>
        </w:rPr>
        <w:t xml:space="preserve"> Dossier (Hôpital Robert Debré), Vincent Esnault (CHU de Nice</w:t>
      </w:r>
      <w:proofErr w:type="gramStart"/>
      <w:r>
        <w:rPr>
          <w:sz w:val="24"/>
          <w:szCs w:val="24"/>
        </w:rPr>
        <w:t>) ,</w:t>
      </w:r>
      <w:proofErr w:type="gramEnd"/>
      <w:r>
        <w:rPr>
          <w:sz w:val="24"/>
          <w:szCs w:val="24"/>
        </w:rPr>
        <w:t xml:space="preserve"> </w:t>
      </w:r>
      <w:r w:rsidRPr="00F05BDB">
        <w:rPr>
          <w:sz w:val="24"/>
          <w:szCs w:val="24"/>
        </w:rPr>
        <w:t xml:space="preserve">Bertrand </w:t>
      </w:r>
      <w:proofErr w:type="spellStart"/>
      <w:r w:rsidRPr="00F05BDB">
        <w:rPr>
          <w:sz w:val="24"/>
          <w:szCs w:val="24"/>
        </w:rPr>
        <w:t>Knebelmann</w:t>
      </w:r>
      <w:proofErr w:type="spellEnd"/>
      <w:r w:rsidRPr="00F05BDB">
        <w:rPr>
          <w:sz w:val="24"/>
          <w:szCs w:val="24"/>
        </w:rPr>
        <w:t xml:space="preserve"> (H</w:t>
      </w:r>
      <w:r>
        <w:rPr>
          <w:sz w:val="24"/>
          <w:szCs w:val="24"/>
        </w:rPr>
        <w:t xml:space="preserve">ôpital Necker Enfants Malades) , </w:t>
      </w:r>
      <w:r w:rsidRPr="00F05BDB">
        <w:rPr>
          <w:sz w:val="24"/>
          <w:szCs w:val="24"/>
        </w:rPr>
        <w:lastRenderedPageBreak/>
        <w:t>Emman</w:t>
      </w:r>
      <w:r>
        <w:rPr>
          <w:sz w:val="24"/>
          <w:szCs w:val="24"/>
        </w:rPr>
        <w:t xml:space="preserve">uelle </w:t>
      </w:r>
      <w:proofErr w:type="spellStart"/>
      <w:r>
        <w:rPr>
          <w:sz w:val="24"/>
          <w:szCs w:val="24"/>
        </w:rPr>
        <w:t>Plaisier</w:t>
      </w:r>
      <w:proofErr w:type="spellEnd"/>
      <w:r>
        <w:rPr>
          <w:sz w:val="24"/>
          <w:szCs w:val="24"/>
        </w:rPr>
        <w:t xml:space="preserve"> (Hôpital Tenon) , Pierre </w:t>
      </w:r>
      <w:proofErr w:type="spellStart"/>
      <w:r>
        <w:rPr>
          <w:sz w:val="24"/>
          <w:szCs w:val="24"/>
        </w:rPr>
        <w:t>Ronco</w:t>
      </w:r>
      <w:proofErr w:type="spellEnd"/>
      <w:r>
        <w:rPr>
          <w:sz w:val="24"/>
          <w:szCs w:val="24"/>
        </w:rPr>
        <w:t xml:space="preserve"> (Hôpital Tenon), </w:t>
      </w:r>
      <w:proofErr w:type="spellStart"/>
      <w:r w:rsidRPr="00F05BDB">
        <w:rPr>
          <w:sz w:val="24"/>
          <w:szCs w:val="24"/>
        </w:rPr>
        <w:t>Dil</w:t>
      </w:r>
      <w:proofErr w:type="spellEnd"/>
      <w:r>
        <w:rPr>
          <w:sz w:val="24"/>
          <w:szCs w:val="24"/>
        </w:rPr>
        <w:t xml:space="preserve"> </w:t>
      </w:r>
      <w:proofErr w:type="spellStart"/>
      <w:r>
        <w:rPr>
          <w:sz w:val="24"/>
          <w:szCs w:val="24"/>
        </w:rPr>
        <w:t>Sahali</w:t>
      </w:r>
      <w:proofErr w:type="spellEnd"/>
      <w:r>
        <w:rPr>
          <w:sz w:val="24"/>
          <w:szCs w:val="24"/>
        </w:rPr>
        <w:t xml:space="preserve"> (Hôpital Henri Mondor), </w:t>
      </w:r>
      <w:r w:rsidRPr="00F05BDB">
        <w:rPr>
          <w:sz w:val="24"/>
          <w:szCs w:val="24"/>
        </w:rPr>
        <w:t>Barbara Seitz-Polski (CHU de Nice)</w:t>
      </w:r>
    </w:p>
    <w:sectPr w:rsidR="00F05BDB" w:rsidRPr="00F05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F34"/>
    <w:rsid w:val="00315F09"/>
    <w:rsid w:val="00593EF5"/>
    <w:rsid w:val="00810B81"/>
    <w:rsid w:val="00A87F34"/>
    <w:rsid w:val="00B63062"/>
    <w:rsid w:val="00C074B8"/>
    <w:rsid w:val="00DB2BBD"/>
    <w:rsid w:val="00DD665A"/>
    <w:rsid w:val="00F05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E198"/>
  <w15:docId w15:val="{4A783192-B32F-403C-9B36-9136EACF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7F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7F34"/>
    <w:rPr>
      <w:rFonts w:ascii="Tahoma" w:hAnsi="Tahoma" w:cs="Tahoma"/>
      <w:sz w:val="16"/>
      <w:szCs w:val="16"/>
    </w:rPr>
  </w:style>
  <w:style w:type="character" w:styleId="Lienhypertexte">
    <w:name w:val="Hyperlink"/>
    <w:basedOn w:val="Policepardfaut"/>
    <w:uiPriority w:val="99"/>
    <w:unhideWhenUsed/>
    <w:rsid w:val="00F05BDB"/>
    <w:rPr>
      <w:color w:val="0000FF" w:themeColor="hyperlink"/>
      <w:u w:val="single"/>
    </w:rPr>
  </w:style>
  <w:style w:type="character" w:styleId="Marquedecommentaire">
    <w:name w:val="annotation reference"/>
    <w:basedOn w:val="Policepardfaut"/>
    <w:uiPriority w:val="99"/>
    <w:semiHidden/>
    <w:unhideWhenUsed/>
    <w:rsid w:val="00593EF5"/>
    <w:rPr>
      <w:sz w:val="16"/>
      <w:szCs w:val="16"/>
    </w:rPr>
  </w:style>
  <w:style w:type="paragraph" w:styleId="Commentaire">
    <w:name w:val="annotation text"/>
    <w:basedOn w:val="Normal"/>
    <w:link w:val="CommentaireCar"/>
    <w:uiPriority w:val="99"/>
    <w:semiHidden/>
    <w:unhideWhenUsed/>
    <w:rsid w:val="00593EF5"/>
    <w:pPr>
      <w:spacing w:line="240" w:lineRule="auto"/>
    </w:pPr>
    <w:rPr>
      <w:sz w:val="20"/>
      <w:szCs w:val="20"/>
    </w:rPr>
  </w:style>
  <w:style w:type="character" w:customStyle="1" w:styleId="CommentaireCar">
    <w:name w:val="Commentaire Car"/>
    <w:basedOn w:val="Policepardfaut"/>
    <w:link w:val="Commentaire"/>
    <w:uiPriority w:val="99"/>
    <w:semiHidden/>
    <w:rsid w:val="00593EF5"/>
    <w:rPr>
      <w:sz w:val="20"/>
      <w:szCs w:val="20"/>
    </w:rPr>
  </w:style>
  <w:style w:type="paragraph" w:styleId="Objetducommentaire">
    <w:name w:val="annotation subject"/>
    <w:basedOn w:val="Commentaire"/>
    <w:next w:val="Commentaire"/>
    <w:link w:val="ObjetducommentaireCar"/>
    <w:uiPriority w:val="99"/>
    <w:semiHidden/>
    <w:unhideWhenUsed/>
    <w:rsid w:val="00593EF5"/>
    <w:rPr>
      <w:b/>
      <w:bCs/>
    </w:rPr>
  </w:style>
  <w:style w:type="character" w:customStyle="1" w:styleId="ObjetducommentaireCar">
    <w:name w:val="Objet du commentaire Car"/>
    <w:basedOn w:val="CommentaireCar"/>
    <w:link w:val="Objetducommentaire"/>
    <w:uiPriority w:val="99"/>
    <w:semiHidden/>
    <w:rsid w:val="00593E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t.audard@aphp.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filiereorkid.com/rcp-nationales-orkid/" TargetMode="External"/><Relationship Id="rId5" Type="http://schemas.openxmlformats.org/officeDocument/2006/relationships/image" Target="media/image1.emf"/><Relationship Id="rId10" Type="http://schemas.openxmlformats.org/officeDocument/2006/relationships/hyperlink" Target="mailto:Amina.TALHI01@chu-lyon.fr" TargetMode="External"/><Relationship Id="rId4" Type="http://schemas.openxmlformats.org/officeDocument/2006/relationships/webSettings" Target="webSettings.xml"/><Relationship Id="rId9" Type="http://schemas.openxmlformats.org/officeDocument/2006/relationships/hyperlink" Target="mailto:lisa.condamine@chu-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C324-88DA-43C0-8E22-65E827CF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1585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AUDARD Vincent</dc:creator>
  <cp:lastModifiedBy>Patricia Brelivet</cp:lastModifiedBy>
  <cp:revision>2</cp:revision>
  <dcterms:created xsi:type="dcterms:W3CDTF">2020-01-06T14:50:00Z</dcterms:created>
  <dcterms:modified xsi:type="dcterms:W3CDTF">2020-01-06T14:50:00Z</dcterms:modified>
</cp:coreProperties>
</file>