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86"/>
        <w:tblW w:w="4207" w:type="dxa"/>
        <w:tblLook w:val="04A0" w:firstRow="1" w:lastRow="0" w:firstColumn="1" w:lastColumn="0" w:noHBand="0" w:noVBand="1"/>
      </w:tblPr>
      <w:tblGrid>
        <w:gridCol w:w="1887"/>
        <w:gridCol w:w="2320"/>
      </w:tblGrid>
      <w:tr w:rsidR="005F1D2A" w14:paraId="3E9A1FDC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2295B544" w14:textId="77777777" w:rsidR="005F1D2A" w:rsidRPr="00244E9F" w:rsidRDefault="005F1D2A" w:rsidP="000548BC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244E9F">
              <w:rPr>
                <w:b/>
                <w:sz w:val="20"/>
              </w:rPr>
              <w:t>Mois</w:t>
            </w:r>
          </w:p>
        </w:tc>
        <w:tc>
          <w:tcPr>
            <w:tcW w:w="2320" w:type="dxa"/>
            <w:shd w:val="clear" w:color="auto" w:fill="F7CAAC" w:themeFill="accent2" w:themeFillTint="66"/>
          </w:tcPr>
          <w:p w14:paraId="6457AEEB" w14:textId="77777777" w:rsidR="005F1D2A" w:rsidRPr="00FE45B2" w:rsidRDefault="0057752B" w:rsidP="00FE45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CRMR </w:t>
            </w:r>
            <w:r w:rsidR="005F1D2A" w:rsidRPr="00FE45B2">
              <w:rPr>
                <w:b/>
                <w:sz w:val="20"/>
              </w:rPr>
              <w:t>Syndrome néphrotique adulte</w:t>
            </w:r>
          </w:p>
          <w:p w14:paraId="12DE5693" w14:textId="77777777" w:rsidR="005F1D2A" w:rsidRPr="00FE45B2" w:rsidRDefault="005F1D2A" w:rsidP="00FE45B2">
            <w:pPr>
              <w:jc w:val="center"/>
              <w:rPr>
                <w:sz w:val="20"/>
              </w:rPr>
            </w:pPr>
            <w:r w:rsidRPr="00FE45B2">
              <w:rPr>
                <w:sz w:val="20"/>
              </w:rPr>
              <w:t>Mercredi</w:t>
            </w:r>
          </w:p>
          <w:p w14:paraId="76ABF9C6" w14:textId="77777777" w:rsidR="005F1D2A" w:rsidRPr="00FE45B2" w:rsidRDefault="005F1D2A" w:rsidP="00FE45B2">
            <w:pPr>
              <w:jc w:val="center"/>
              <w:rPr>
                <w:b/>
                <w:sz w:val="20"/>
              </w:rPr>
            </w:pPr>
            <w:r w:rsidRPr="00FE45B2">
              <w:rPr>
                <w:sz w:val="20"/>
              </w:rPr>
              <w:t>14h</w:t>
            </w:r>
            <w:r>
              <w:rPr>
                <w:sz w:val="20"/>
              </w:rPr>
              <w:t>30</w:t>
            </w:r>
            <w:r w:rsidRPr="00FE45B2">
              <w:rPr>
                <w:sz w:val="20"/>
              </w:rPr>
              <w:t>-16h</w:t>
            </w:r>
            <w:r>
              <w:rPr>
                <w:sz w:val="20"/>
              </w:rPr>
              <w:t>30</w:t>
            </w:r>
          </w:p>
        </w:tc>
      </w:tr>
      <w:tr w:rsidR="005F1D2A" w14:paraId="0493F19A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39C5095F" w14:textId="77777777" w:rsidR="005F1D2A" w:rsidRPr="00244E9F" w:rsidRDefault="005F1D2A" w:rsidP="000548BC">
            <w:pPr>
              <w:jc w:val="center"/>
              <w:rPr>
                <w:b/>
              </w:rPr>
            </w:pPr>
            <w:r>
              <w:rPr>
                <w:b/>
              </w:rPr>
              <w:t>Janvier 2020</w:t>
            </w:r>
          </w:p>
        </w:tc>
        <w:tc>
          <w:tcPr>
            <w:tcW w:w="2320" w:type="dxa"/>
            <w:shd w:val="clear" w:color="auto" w:fill="9CC2E5" w:themeFill="accent1" w:themeFillTint="99"/>
          </w:tcPr>
          <w:p w14:paraId="5705622B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5B2">
              <w:rPr>
                <w:rFonts w:cstheme="minorHAnsi"/>
                <w:sz w:val="24"/>
                <w:szCs w:val="24"/>
              </w:rPr>
              <w:t>29/01</w:t>
            </w:r>
          </w:p>
        </w:tc>
      </w:tr>
      <w:tr w:rsidR="005F1D2A" w14:paraId="36E1A7C1" w14:textId="77777777" w:rsidTr="005F1D2A">
        <w:trPr>
          <w:trHeight w:val="451"/>
        </w:trPr>
        <w:tc>
          <w:tcPr>
            <w:tcW w:w="1887" w:type="dxa"/>
            <w:shd w:val="clear" w:color="auto" w:fill="F7CAAC" w:themeFill="accent2" w:themeFillTint="66"/>
          </w:tcPr>
          <w:p w14:paraId="3AA85C97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Février</w:t>
            </w:r>
          </w:p>
        </w:tc>
        <w:tc>
          <w:tcPr>
            <w:tcW w:w="2320" w:type="dxa"/>
            <w:shd w:val="clear" w:color="auto" w:fill="FFFF00"/>
          </w:tcPr>
          <w:p w14:paraId="67F4D6CF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Pr="00FE45B2">
              <w:rPr>
                <w:rFonts w:cstheme="minorHAnsi"/>
                <w:sz w:val="24"/>
                <w:szCs w:val="24"/>
              </w:rPr>
              <w:t>/02</w:t>
            </w:r>
          </w:p>
        </w:tc>
      </w:tr>
      <w:tr w:rsidR="005F1D2A" w14:paraId="6A23E9CA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09ED67D1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Mars</w:t>
            </w:r>
          </w:p>
        </w:tc>
        <w:tc>
          <w:tcPr>
            <w:tcW w:w="2320" w:type="dxa"/>
            <w:shd w:val="clear" w:color="auto" w:fill="9CC2E5" w:themeFill="accent1" w:themeFillTint="99"/>
          </w:tcPr>
          <w:p w14:paraId="73B46216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FE45B2">
              <w:rPr>
                <w:rFonts w:cstheme="minorHAnsi"/>
                <w:sz w:val="24"/>
                <w:szCs w:val="24"/>
              </w:rPr>
              <w:t>/03</w:t>
            </w:r>
          </w:p>
        </w:tc>
      </w:tr>
      <w:tr w:rsidR="005F1D2A" w14:paraId="14833E5A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7ECCD7B3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Avril</w:t>
            </w:r>
          </w:p>
        </w:tc>
        <w:tc>
          <w:tcPr>
            <w:tcW w:w="2320" w:type="dxa"/>
            <w:shd w:val="clear" w:color="auto" w:fill="FFFF00"/>
          </w:tcPr>
          <w:p w14:paraId="137BEEC2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Pr="00FE45B2">
              <w:rPr>
                <w:rFonts w:cstheme="minorHAnsi"/>
                <w:sz w:val="24"/>
                <w:szCs w:val="24"/>
              </w:rPr>
              <w:t>/04</w:t>
            </w:r>
          </w:p>
        </w:tc>
      </w:tr>
      <w:tr w:rsidR="005F1D2A" w14:paraId="593258B5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09FBCD2D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Mai</w:t>
            </w:r>
          </w:p>
        </w:tc>
        <w:tc>
          <w:tcPr>
            <w:tcW w:w="2320" w:type="dxa"/>
            <w:shd w:val="clear" w:color="auto" w:fill="9CC2E5" w:themeFill="accent1" w:themeFillTint="99"/>
          </w:tcPr>
          <w:p w14:paraId="1BFAFFF5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27/05</w:t>
            </w:r>
          </w:p>
          <w:p w14:paraId="073A0DDC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1D2A" w14:paraId="782A0208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7B8202E6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Juin</w:t>
            </w:r>
          </w:p>
        </w:tc>
        <w:tc>
          <w:tcPr>
            <w:tcW w:w="2320" w:type="dxa"/>
            <w:shd w:val="clear" w:color="auto" w:fill="FFFF00"/>
          </w:tcPr>
          <w:p w14:paraId="45B62804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FE45B2">
              <w:rPr>
                <w:rFonts w:cstheme="minorHAnsi"/>
                <w:sz w:val="24"/>
                <w:szCs w:val="24"/>
              </w:rPr>
              <w:t>/06</w:t>
            </w:r>
          </w:p>
        </w:tc>
      </w:tr>
      <w:tr w:rsidR="005F1D2A" w14:paraId="46F6EE64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7E9CF246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Juillet</w:t>
            </w:r>
          </w:p>
        </w:tc>
        <w:tc>
          <w:tcPr>
            <w:tcW w:w="2320" w:type="dxa"/>
            <w:shd w:val="clear" w:color="auto" w:fill="AEAAAA" w:themeFill="background2" w:themeFillShade="BF"/>
          </w:tcPr>
          <w:p w14:paraId="660773EB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1D2A" w14:paraId="1EA860AD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0A243B03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Août</w:t>
            </w:r>
          </w:p>
        </w:tc>
        <w:tc>
          <w:tcPr>
            <w:tcW w:w="2320" w:type="dxa"/>
            <w:shd w:val="clear" w:color="auto" w:fill="AEAAAA" w:themeFill="background2" w:themeFillShade="BF"/>
          </w:tcPr>
          <w:p w14:paraId="2AF89CE9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1D2A" w14:paraId="55A6333D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3C919202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Septembre</w:t>
            </w:r>
          </w:p>
        </w:tc>
        <w:tc>
          <w:tcPr>
            <w:tcW w:w="2320" w:type="dxa"/>
            <w:shd w:val="clear" w:color="auto" w:fill="9CC2E5" w:themeFill="accent1" w:themeFillTint="99"/>
          </w:tcPr>
          <w:p w14:paraId="379B234E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5B2">
              <w:rPr>
                <w:rFonts w:cstheme="minorHAnsi"/>
                <w:sz w:val="24"/>
                <w:szCs w:val="24"/>
              </w:rPr>
              <w:t>16/09</w:t>
            </w:r>
          </w:p>
        </w:tc>
      </w:tr>
      <w:tr w:rsidR="005F1D2A" w14:paraId="53FC63C3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64088512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Octobre</w:t>
            </w:r>
          </w:p>
        </w:tc>
        <w:tc>
          <w:tcPr>
            <w:tcW w:w="2320" w:type="dxa"/>
            <w:shd w:val="clear" w:color="auto" w:fill="FFFF00"/>
          </w:tcPr>
          <w:p w14:paraId="35E6028B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5B2">
              <w:rPr>
                <w:rFonts w:cstheme="minorHAnsi"/>
                <w:sz w:val="24"/>
                <w:szCs w:val="24"/>
              </w:rPr>
              <w:t>14/10</w:t>
            </w:r>
          </w:p>
        </w:tc>
      </w:tr>
      <w:tr w:rsidR="005F1D2A" w14:paraId="695158E9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148C24CE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Novembre</w:t>
            </w:r>
          </w:p>
        </w:tc>
        <w:tc>
          <w:tcPr>
            <w:tcW w:w="2320" w:type="dxa"/>
            <w:shd w:val="clear" w:color="auto" w:fill="9CC2E5" w:themeFill="accent1" w:themeFillTint="99"/>
          </w:tcPr>
          <w:p w14:paraId="5F6CBB11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5B2">
              <w:rPr>
                <w:rFonts w:cstheme="minorHAnsi"/>
                <w:sz w:val="24"/>
                <w:szCs w:val="24"/>
              </w:rPr>
              <w:t>18/11</w:t>
            </w:r>
          </w:p>
        </w:tc>
      </w:tr>
      <w:tr w:rsidR="005F1D2A" w14:paraId="5CFB4F4C" w14:textId="77777777" w:rsidTr="005F1D2A">
        <w:trPr>
          <w:trHeight w:val="430"/>
        </w:trPr>
        <w:tc>
          <w:tcPr>
            <w:tcW w:w="1887" w:type="dxa"/>
            <w:shd w:val="clear" w:color="auto" w:fill="F7CAAC" w:themeFill="accent2" w:themeFillTint="66"/>
          </w:tcPr>
          <w:p w14:paraId="70CCC566" w14:textId="77777777" w:rsidR="005F1D2A" w:rsidRPr="00244E9F" w:rsidRDefault="005F1D2A" w:rsidP="000548BC">
            <w:pPr>
              <w:jc w:val="center"/>
              <w:rPr>
                <w:b/>
              </w:rPr>
            </w:pPr>
            <w:r w:rsidRPr="00244E9F">
              <w:rPr>
                <w:b/>
              </w:rPr>
              <w:t>Décembre</w:t>
            </w:r>
          </w:p>
        </w:tc>
        <w:tc>
          <w:tcPr>
            <w:tcW w:w="2320" w:type="dxa"/>
            <w:shd w:val="clear" w:color="auto" w:fill="FFFF00"/>
          </w:tcPr>
          <w:p w14:paraId="7ABDC353" w14:textId="77777777" w:rsidR="005F1D2A" w:rsidRPr="00FE45B2" w:rsidRDefault="005F1D2A" w:rsidP="00FE45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5B2">
              <w:rPr>
                <w:rFonts w:cstheme="minorHAnsi"/>
                <w:sz w:val="24"/>
                <w:szCs w:val="24"/>
              </w:rPr>
              <w:t>16/12</w:t>
            </w:r>
          </w:p>
        </w:tc>
      </w:tr>
    </w:tbl>
    <w:p w14:paraId="301DF219" w14:textId="77777777" w:rsidR="003B69EA" w:rsidRDefault="003C1276" w:rsidP="003A2CFB">
      <w:pPr>
        <w:rPr>
          <w:b/>
        </w:rPr>
      </w:pPr>
      <w:r>
        <w:rPr>
          <w:b/>
        </w:rPr>
        <w:t xml:space="preserve">Calendrier RCP </w:t>
      </w:r>
      <w:r w:rsidR="00B02D42">
        <w:rPr>
          <w:b/>
        </w:rPr>
        <w:t xml:space="preserve"> NATIONALES </w:t>
      </w:r>
      <w:r w:rsidR="000548BC" w:rsidRPr="000548BC">
        <w:rPr>
          <w:b/>
        </w:rPr>
        <w:t>2020</w:t>
      </w:r>
    </w:p>
    <w:p w14:paraId="07DD7A9C" w14:textId="77777777" w:rsidR="003B69EA" w:rsidRDefault="003B69EA" w:rsidP="003B69EA"/>
    <w:p w14:paraId="56B557C3" w14:textId="77777777" w:rsidR="00FE45B2" w:rsidRPr="00FE45B2" w:rsidRDefault="00FE45B2" w:rsidP="00FE45B2">
      <w:pPr>
        <w:shd w:val="clear" w:color="auto" w:fill="9CC2E5" w:themeFill="accent1" w:themeFillTint="99"/>
        <w:rPr>
          <w:b/>
          <w:sz w:val="28"/>
          <w:szCs w:val="28"/>
        </w:rPr>
      </w:pPr>
      <w:r w:rsidRPr="00FE45B2">
        <w:rPr>
          <w:b/>
          <w:sz w:val="28"/>
          <w:szCs w:val="28"/>
        </w:rPr>
        <w:t>En bleu : GEM</w:t>
      </w:r>
    </w:p>
    <w:p w14:paraId="05F4AA50" w14:textId="77777777" w:rsidR="003B69EA" w:rsidRPr="00B02D42" w:rsidRDefault="00FE45B2" w:rsidP="00B02D42">
      <w:pPr>
        <w:shd w:val="clear" w:color="auto" w:fill="FFFF00"/>
        <w:rPr>
          <w:b/>
          <w:color w:val="FF0000"/>
          <w:sz w:val="28"/>
          <w:szCs w:val="28"/>
        </w:rPr>
      </w:pPr>
      <w:r w:rsidRPr="00FE45B2">
        <w:rPr>
          <w:b/>
          <w:sz w:val="28"/>
          <w:szCs w:val="28"/>
        </w:rPr>
        <w:t>En jaune</w:t>
      </w:r>
      <w:proofErr w:type="gramStart"/>
      <w:r w:rsidRPr="00FE45B2">
        <w:rPr>
          <w:b/>
          <w:sz w:val="28"/>
          <w:szCs w:val="28"/>
        </w:rPr>
        <w:t xml:space="preserve"> :SNLGM</w:t>
      </w:r>
      <w:proofErr w:type="gramEnd"/>
      <w:r w:rsidRPr="00FE45B2">
        <w:rPr>
          <w:b/>
          <w:sz w:val="28"/>
          <w:szCs w:val="28"/>
        </w:rPr>
        <w:t>,HSF</w:t>
      </w:r>
    </w:p>
    <w:sectPr w:rsidR="003B69EA" w:rsidRPr="00B02D42" w:rsidSect="00054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8BBE4" w14:textId="77777777" w:rsidR="003E4448" w:rsidRDefault="003E4448" w:rsidP="000548BC">
      <w:pPr>
        <w:spacing w:after="0" w:line="240" w:lineRule="auto"/>
      </w:pPr>
      <w:r>
        <w:separator/>
      </w:r>
    </w:p>
  </w:endnote>
  <w:endnote w:type="continuationSeparator" w:id="0">
    <w:p w14:paraId="793D2A01" w14:textId="77777777" w:rsidR="003E4448" w:rsidRDefault="003E4448" w:rsidP="0005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4477" w14:textId="77777777" w:rsidR="003E4448" w:rsidRDefault="003E4448" w:rsidP="000548BC">
      <w:pPr>
        <w:spacing w:after="0" w:line="240" w:lineRule="auto"/>
      </w:pPr>
      <w:r>
        <w:separator/>
      </w:r>
    </w:p>
  </w:footnote>
  <w:footnote w:type="continuationSeparator" w:id="0">
    <w:p w14:paraId="6B2EE4E8" w14:textId="77777777" w:rsidR="003E4448" w:rsidRDefault="003E4448" w:rsidP="00054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8BC"/>
    <w:rsid w:val="000548BC"/>
    <w:rsid w:val="00064642"/>
    <w:rsid w:val="000C4CE1"/>
    <w:rsid w:val="000C7CB3"/>
    <w:rsid w:val="000E5035"/>
    <w:rsid w:val="002375DA"/>
    <w:rsid w:val="00251704"/>
    <w:rsid w:val="002F78F4"/>
    <w:rsid w:val="00306638"/>
    <w:rsid w:val="0034111A"/>
    <w:rsid w:val="003A2CFB"/>
    <w:rsid w:val="003B69EA"/>
    <w:rsid w:val="003C1276"/>
    <w:rsid w:val="003E4448"/>
    <w:rsid w:val="0042668D"/>
    <w:rsid w:val="0057752B"/>
    <w:rsid w:val="005F1D2A"/>
    <w:rsid w:val="005F57D5"/>
    <w:rsid w:val="005F7FD5"/>
    <w:rsid w:val="006905EB"/>
    <w:rsid w:val="00690D7A"/>
    <w:rsid w:val="00756BAD"/>
    <w:rsid w:val="007C5F4F"/>
    <w:rsid w:val="008D1DFD"/>
    <w:rsid w:val="009253DE"/>
    <w:rsid w:val="00972325"/>
    <w:rsid w:val="009E48A1"/>
    <w:rsid w:val="00A27183"/>
    <w:rsid w:val="00B02D42"/>
    <w:rsid w:val="00BA37F3"/>
    <w:rsid w:val="00C1254E"/>
    <w:rsid w:val="00C15724"/>
    <w:rsid w:val="00C16642"/>
    <w:rsid w:val="00C2427F"/>
    <w:rsid w:val="00C85F91"/>
    <w:rsid w:val="00D16823"/>
    <w:rsid w:val="00E61FE1"/>
    <w:rsid w:val="00F5033D"/>
    <w:rsid w:val="00F64B78"/>
    <w:rsid w:val="00FB2F09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6C38"/>
  <w15:docId w15:val="{4A783192-B32F-403C-9B36-9136EAC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4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8BC"/>
  </w:style>
  <w:style w:type="paragraph" w:styleId="Pieddepage">
    <w:name w:val="footer"/>
    <w:basedOn w:val="Normal"/>
    <w:link w:val="PieddepageCar"/>
    <w:uiPriority w:val="99"/>
    <w:unhideWhenUsed/>
    <w:rsid w:val="00054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CONDAMINE, Lisa</dc:creator>
  <cp:lastModifiedBy>Patricia Brelivet</cp:lastModifiedBy>
  <cp:revision>2</cp:revision>
  <dcterms:created xsi:type="dcterms:W3CDTF">2020-01-06T14:51:00Z</dcterms:created>
  <dcterms:modified xsi:type="dcterms:W3CDTF">2020-01-06T14:51:00Z</dcterms:modified>
</cp:coreProperties>
</file>