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6" w:rsidRDefault="00CB441E" w:rsidP="00CB441E">
      <w:pPr>
        <w:jc w:val="center"/>
        <w:rPr>
          <w:b/>
          <w:sz w:val="36"/>
          <w:u w:val="single"/>
        </w:rPr>
      </w:pPr>
      <w:r w:rsidRPr="00CB441E">
        <w:rPr>
          <w:b/>
          <w:sz w:val="36"/>
          <w:u w:val="single"/>
        </w:rPr>
        <w:t xml:space="preserve">Liste des Annexes </w:t>
      </w:r>
      <w:r>
        <w:rPr>
          <w:b/>
          <w:sz w:val="36"/>
          <w:u w:val="single"/>
        </w:rPr>
        <w:t xml:space="preserve">au </w:t>
      </w:r>
      <w:r w:rsidRPr="00CB441E">
        <w:rPr>
          <w:b/>
          <w:sz w:val="36"/>
          <w:u w:val="single"/>
        </w:rPr>
        <w:t>Protocole de Coopération</w:t>
      </w:r>
    </w:p>
    <w:p w:rsidR="00CB441E" w:rsidRPr="00CB441E" w:rsidRDefault="00CB441E" w:rsidP="00CB441E">
      <w:pPr>
        <w:jc w:val="center"/>
        <w:rPr>
          <w:b/>
          <w:sz w:val="36"/>
          <w:u w:val="single"/>
        </w:rPr>
      </w:pPr>
    </w:p>
    <w:p w:rsidR="00CB441E" w:rsidRPr="00CB441E" w:rsidRDefault="00CB441E" w:rsidP="00CB441E">
      <w:pPr>
        <w:tabs>
          <w:tab w:val="left" w:pos="6225"/>
        </w:tabs>
        <w:jc w:val="center"/>
        <w:outlineLvl w:val="0"/>
        <w:rPr>
          <w:b/>
          <w:i/>
          <w:sz w:val="36"/>
        </w:rPr>
      </w:pPr>
      <w:r w:rsidRPr="00CB441E">
        <w:rPr>
          <w:b/>
          <w:i/>
          <w:sz w:val="36"/>
        </w:rPr>
        <w:t>« Repérage vasculaire par échographie et ponction écho</w:t>
      </w:r>
      <w:r w:rsidR="00D66F8A">
        <w:rPr>
          <w:b/>
          <w:i/>
          <w:sz w:val="36"/>
        </w:rPr>
        <w:t>-</w:t>
      </w:r>
      <w:r w:rsidRPr="00CB441E">
        <w:rPr>
          <w:b/>
          <w:i/>
          <w:sz w:val="36"/>
        </w:rPr>
        <w:t>guidée d’une fistule artério-veineuse chez un patient hémodialysé réalisé par une infirmière »</w:t>
      </w:r>
    </w:p>
    <w:p w:rsidR="00CB441E" w:rsidRDefault="00CB441E" w:rsidP="00CB441E">
      <w:pPr>
        <w:tabs>
          <w:tab w:val="left" w:pos="6225"/>
        </w:tabs>
        <w:jc w:val="center"/>
        <w:outlineLvl w:val="0"/>
        <w:rPr>
          <w:b/>
          <w:i/>
          <w:sz w:val="28"/>
        </w:rPr>
      </w:pPr>
    </w:p>
    <w:p w:rsidR="00CB441E" w:rsidRDefault="00CB441E"/>
    <w:p w:rsidR="00D04EA6" w:rsidRDefault="00D04EA6">
      <w:bookmarkStart w:id="0" w:name="_GoBack"/>
      <w:bookmarkEnd w:id="0"/>
    </w:p>
    <w:p w:rsidR="00D04EA6" w:rsidRDefault="00D04EA6"/>
    <w:p w:rsidR="00782B1F" w:rsidRDefault="00782B1F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 xml:space="preserve">Fiche de poste </w:t>
      </w:r>
      <w:r w:rsidR="00D04EA6">
        <w:rPr>
          <w:sz w:val="32"/>
        </w:rPr>
        <w:t>infirmier en hémodialyse formé à la ponction écho-guidée</w:t>
      </w:r>
    </w:p>
    <w:p w:rsidR="00CB441E" w:rsidRPr="00782B1F" w:rsidRDefault="00CB441E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 w:rsidRPr="00CB441E">
        <w:rPr>
          <w:sz w:val="32"/>
        </w:rPr>
        <w:t>Programme de formation des infirmiers</w:t>
      </w:r>
      <w:r w:rsidR="00782B1F">
        <w:rPr>
          <w:sz w:val="32"/>
        </w:rPr>
        <w:t xml:space="preserve"> </w:t>
      </w:r>
      <w:r w:rsidR="00D04EA6">
        <w:rPr>
          <w:sz w:val="32"/>
        </w:rPr>
        <w:t>à la ponction écho-guidée</w:t>
      </w:r>
    </w:p>
    <w:p w:rsidR="00CB441E" w:rsidRPr="00CB441E" w:rsidRDefault="004C36F8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Grille d’acquisition des compétences pour la ponction échoguidée</w:t>
      </w:r>
    </w:p>
    <w:p w:rsidR="00CB441E" w:rsidRDefault="00CB441E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 w:rsidRPr="00CB441E">
        <w:rPr>
          <w:sz w:val="32"/>
        </w:rPr>
        <w:t>Repérage et marquage FAV : arbre décisionnel</w:t>
      </w:r>
    </w:p>
    <w:p w:rsidR="00A34E87" w:rsidRPr="00CB441E" w:rsidRDefault="00A34E87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 xml:space="preserve">Ponction </w:t>
      </w:r>
      <w:r w:rsidR="00D04EA6">
        <w:rPr>
          <w:sz w:val="32"/>
        </w:rPr>
        <w:t>é</w:t>
      </w:r>
      <w:r>
        <w:rPr>
          <w:sz w:val="32"/>
        </w:rPr>
        <w:t>cho</w:t>
      </w:r>
      <w:r w:rsidR="00D04EA6">
        <w:rPr>
          <w:sz w:val="32"/>
        </w:rPr>
        <w:t>-</w:t>
      </w:r>
      <w:r w:rsidR="004C36F8">
        <w:rPr>
          <w:sz w:val="32"/>
        </w:rPr>
        <w:t>g</w:t>
      </w:r>
      <w:r>
        <w:rPr>
          <w:sz w:val="32"/>
        </w:rPr>
        <w:t>uidée d’une FAV : arbre décisionnel</w:t>
      </w:r>
    </w:p>
    <w:p w:rsidR="00CB441E" w:rsidRPr="00CB441E" w:rsidRDefault="00D04EA6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Protocole « P</w:t>
      </w:r>
      <w:r w:rsidR="00CB441E" w:rsidRPr="00CB441E">
        <w:rPr>
          <w:sz w:val="32"/>
        </w:rPr>
        <w:t>onction Echo</w:t>
      </w:r>
      <w:r>
        <w:rPr>
          <w:sz w:val="32"/>
        </w:rPr>
        <w:t>-</w:t>
      </w:r>
      <w:r w:rsidR="00CB441E" w:rsidRPr="00CB441E">
        <w:rPr>
          <w:sz w:val="32"/>
        </w:rPr>
        <w:t>guidée d’une FAV »</w:t>
      </w:r>
    </w:p>
    <w:p w:rsidR="00CB441E" w:rsidRDefault="00CB441E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 w:rsidRPr="00CB441E">
        <w:rPr>
          <w:sz w:val="32"/>
        </w:rPr>
        <w:t>Information du patient et consentement</w:t>
      </w:r>
    </w:p>
    <w:p w:rsidR="004C36F8" w:rsidRDefault="004C36F8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Questionnaire de satisfaction du déléguant</w:t>
      </w:r>
    </w:p>
    <w:p w:rsidR="004C36F8" w:rsidRDefault="004C36F8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Questionnaire de satisfaction du délégué</w:t>
      </w:r>
    </w:p>
    <w:p w:rsidR="004C36F8" w:rsidRDefault="004C36F8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Questionnaire de satisfaction des patients</w:t>
      </w:r>
    </w:p>
    <w:p w:rsidR="00EB544A" w:rsidRPr="00CB441E" w:rsidRDefault="00EB544A" w:rsidP="00D04EA6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sz w:val="32"/>
        </w:rPr>
      </w:pPr>
      <w:r>
        <w:rPr>
          <w:sz w:val="32"/>
        </w:rPr>
        <w:t>Fiche descriptive des indicateurs de suivi</w:t>
      </w:r>
    </w:p>
    <w:sectPr w:rsidR="00EB544A" w:rsidRPr="00CB441E" w:rsidSect="00D85688">
      <w:head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4A" w:rsidRDefault="00EB544A" w:rsidP="00CB441E">
      <w:r>
        <w:separator/>
      </w:r>
    </w:p>
  </w:endnote>
  <w:endnote w:type="continuationSeparator" w:id="0">
    <w:p w:rsidR="00EB544A" w:rsidRDefault="00EB544A" w:rsidP="00CB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4A" w:rsidRDefault="00EB544A" w:rsidP="00CB441E">
      <w:r>
        <w:separator/>
      </w:r>
    </w:p>
  </w:footnote>
  <w:footnote w:type="continuationSeparator" w:id="0">
    <w:p w:rsidR="00EB544A" w:rsidRDefault="00EB544A" w:rsidP="00CB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A" w:rsidRDefault="00EB544A" w:rsidP="00CB441E">
    <w:pPr>
      <w:pStyle w:val="En-tte"/>
      <w:ind w:hanging="709"/>
      <w:rPr>
        <w:noProof/>
      </w:rPr>
    </w:pPr>
  </w:p>
  <w:p w:rsidR="00D04EA6" w:rsidRDefault="00D04EA6" w:rsidP="00CB441E">
    <w:pPr>
      <w:pStyle w:val="En-tte"/>
      <w:ind w:hanging="709"/>
      <w:rPr>
        <w:noProof/>
      </w:rPr>
    </w:pPr>
  </w:p>
  <w:p w:rsidR="00D04EA6" w:rsidRDefault="00D04EA6" w:rsidP="00CB441E">
    <w:pPr>
      <w:pStyle w:val="En-tte"/>
      <w:ind w:hanging="709"/>
      <w:rPr>
        <w:noProof/>
      </w:rPr>
    </w:pPr>
  </w:p>
  <w:p w:rsidR="00D04EA6" w:rsidRDefault="00D04EA6" w:rsidP="00CB441E">
    <w:pPr>
      <w:pStyle w:val="En-tte"/>
      <w:ind w:hanging="709"/>
      <w:rPr>
        <w:noProof/>
      </w:rPr>
    </w:pPr>
  </w:p>
  <w:p w:rsidR="00D04EA6" w:rsidRDefault="00D04EA6" w:rsidP="00CB441E">
    <w:pPr>
      <w:pStyle w:val="En-tt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399"/>
    <w:multiLevelType w:val="hybridMultilevel"/>
    <w:tmpl w:val="F6E0B5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1E"/>
    <w:rsid w:val="00127801"/>
    <w:rsid w:val="004C36F8"/>
    <w:rsid w:val="00606D8E"/>
    <w:rsid w:val="006B404D"/>
    <w:rsid w:val="00702C90"/>
    <w:rsid w:val="0070397B"/>
    <w:rsid w:val="00782B1F"/>
    <w:rsid w:val="007A5814"/>
    <w:rsid w:val="009873AB"/>
    <w:rsid w:val="009C5AF3"/>
    <w:rsid w:val="00A34E87"/>
    <w:rsid w:val="00B22CDE"/>
    <w:rsid w:val="00B944A7"/>
    <w:rsid w:val="00BC3896"/>
    <w:rsid w:val="00BE1703"/>
    <w:rsid w:val="00BE45C0"/>
    <w:rsid w:val="00CB441E"/>
    <w:rsid w:val="00D04EA6"/>
    <w:rsid w:val="00D66F8A"/>
    <w:rsid w:val="00D85688"/>
    <w:rsid w:val="00EB544A"/>
    <w:rsid w:val="00EF429C"/>
    <w:rsid w:val="00F16F4F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FB86"/>
  <w15:docId w15:val="{2DEB7D80-1BBE-4C96-A9D8-B55EB95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4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B404D"/>
    <w:pPr>
      <w:keepNext/>
      <w:outlineLvl w:val="1"/>
    </w:pPr>
    <w:rPr>
      <w:rFonts w:ascii="Comic Sans MS" w:eastAsia="Arial Unicode MS" w:hAnsi="Comic Sans MS" w:cs="Arial Unicode MS"/>
      <w:i/>
      <w:iCs/>
      <w:sz w:val="22"/>
    </w:rPr>
  </w:style>
  <w:style w:type="paragraph" w:styleId="Titre3">
    <w:name w:val="heading 3"/>
    <w:basedOn w:val="Normal"/>
    <w:next w:val="Normal"/>
    <w:link w:val="Titre3Car"/>
    <w:qFormat/>
    <w:rsid w:val="006B404D"/>
    <w:pPr>
      <w:keepNext/>
      <w:jc w:val="both"/>
      <w:outlineLvl w:val="2"/>
    </w:pPr>
    <w:rPr>
      <w:rFonts w:ascii="Comic Sans MS" w:eastAsia="Arial Unicode MS" w:hAnsi="Comic Sans MS" w:cs="Arial Unicode MS"/>
      <w:b/>
      <w:bCs/>
    </w:rPr>
  </w:style>
  <w:style w:type="paragraph" w:styleId="Titre4">
    <w:name w:val="heading 4"/>
    <w:basedOn w:val="Normal"/>
    <w:next w:val="Normal"/>
    <w:link w:val="Titre4Car"/>
    <w:qFormat/>
    <w:rsid w:val="006B404D"/>
    <w:pPr>
      <w:keepNext/>
      <w:jc w:val="center"/>
      <w:outlineLvl w:val="3"/>
    </w:pPr>
    <w:rPr>
      <w:rFonts w:ascii="Comic Sans MS" w:eastAsia="Arial Unicode MS" w:hAnsi="Comic Sans MS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B404D"/>
    <w:rPr>
      <w:rFonts w:ascii="Comic Sans MS" w:eastAsia="Arial Unicode MS" w:hAnsi="Comic Sans MS" w:cs="Arial Unicode MS"/>
      <w:i/>
      <w:iCs/>
      <w:sz w:val="22"/>
      <w:szCs w:val="24"/>
    </w:rPr>
  </w:style>
  <w:style w:type="character" w:customStyle="1" w:styleId="Titre3Car">
    <w:name w:val="Titre 3 Car"/>
    <w:basedOn w:val="Policepardfaut"/>
    <w:link w:val="Titre3"/>
    <w:rsid w:val="006B404D"/>
    <w:rPr>
      <w:rFonts w:ascii="Comic Sans MS" w:eastAsia="Arial Unicode MS" w:hAnsi="Comic Sans MS" w:cs="Arial Unicode MS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6B404D"/>
    <w:rPr>
      <w:rFonts w:ascii="Comic Sans MS" w:eastAsia="Arial Unicode MS" w:hAnsi="Comic Sans MS" w:cs="Arial Unicode MS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404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B44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441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B44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441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4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BF9935B6CC4F810A66C5DBED65D6" ma:contentTypeVersion="11" ma:contentTypeDescription="Crée un document." ma:contentTypeScope="" ma:versionID="940e7f337cd966db657dab1563f630bd">
  <xsd:schema xmlns:xsd="http://www.w3.org/2001/XMLSchema" xmlns:xs="http://www.w3.org/2001/XMLSchema" xmlns:p="http://schemas.microsoft.com/office/2006/metadata/properties" xmlns:ns2="e9dfb358-fada-4005-ad4e-993e204401a7" xmlns:ns3="793295d1-afc9-4d3a-b801-5dd2373d4568" targetNamespace="http://schemas.microsoft.com/office/2006/metadata/properties" ma:root="true" ma:fieldsID="327c49368835cda88fb7fd375ed5fd56" ns2:_="" ns3:_="">
    <xsd:import namespace="e9dfb358-fada-4005-ad4e-993e204401a7"/>
    <xsd:import namespace="793295d1-afc9-4d3a-b801-5dd2373d4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358-fada-4005-ad4e-993e2044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295d1-afc9-4d3a-b801-5dd2373d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24835-C99F-4CB2-8AB8-9FAAD63AF9F9}"/>
</file>

<file path=customXml/itemProps2.xml><?xml version="1.0" encoding="utf-8"?>
<ds:datastoreItem xmlns:ds="http://schemas.openxmlformats.org/officeDocument/2006/customXml" ds:itemID="{DC64BE54-04EC-4838-9E03-8804C87FD0BC}"/>
</file>

<file path=customXml/itemProps3.xml><?xml version="1.0" encoding="utf-8"?>
<ds:datastoreItem xmlns:ds="http://schemas.openxmlformats.org/officeDocument/2006/customXml" ds:itemID="{032B992F-D398-4FF1-A77A-7D596A5A94AE}"/>
</file>

<file path=docProps/app.xml><?xml version="1.0" encoding="utf-8"?>
<Properties xmlns="http://schemas.openxmlformats.org/officeDocument/2006/extended-properties" xmlns:vt="http://schemas.openxmlformats.org/officeDocument/2006/docPropsVTypes">
  <Template>9AD5A7</Template>
  <TotalTime>25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GHSV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VIX Caroline</cp:lastModifiedBy>
  <cp:revision>12</cp:revision>
  <cp:lastPrinted>2019-05-21T16:07:00Z</cp:lastPrinted>
  <dcterms:created xsi:type="dcterms:W3CDTF">2017-01-24T11:06:00Z</dcterms:created>
  <dcterms:modified xsi:type="dcterms:W3CDTF">2019-05-21T16:07:00Z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0x0101004927BF9935B6CC4F810A66C5DBED65D6</vt:lpwstr>
  </property>
  <property fmtid="{D5CDD505-2E9C-101B-9397-08002B2CF9AE}" pid="3" name="Order">
    <vt:r8>24438200</vt:r8>
  </property>
</Properties>
</file>